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B99" w:rsidRPr="00771B99" w:rsidRDefault="00771B99" w:rsidP="00771B99">
      <w:pPr>
        <w:pStyle w:val="NormalWeb"/>
        <w:spacing w:before="240" w:beforeAutospacing="0" w:after="240" w:afterAutospacing="0"/>
        <w:rPr>
          <w:rFonts w:ascii="Arial" w:hAnsi="Arial" w:cs="Arial"/>
          <w:b/>
          <w:color w:val="000000"/>
          <w:u w:val="single"/>
        </w:rPr>
      </w:pPr>
      <w:r w:rsidRPr="00771B99">
        <w:rPr>
          <w:rFonts w:ascii="Arial" w:hAnsi="Arial" w:cs="Arial"/>
          <w:b/>
          <w:color w:val="000000"/>
          <w:u w:val="single"/>
        </w:rPr>
        <w:t>Grade 7 GIFGIC Outcomes and Indicators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7.1 Examine how we can live as people seeking God’s kingdom.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a</w:t>
      </w:r>
      <w:r w:rsidR="009C166E">
        <w:rPr>
          <w:rFonts w:ascii="Arial" w:hAnsi="Arial" w:cs="Arial"/>
          <w:color w:val="000000"/>
        </w:rPr>
        <w:t>)</w:t>
      </w:r>
      <w:r w:rsidR="009C166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The Sermon on the Mount teaches us about God’s kingdom. What can I do to take part in the kingdom of God on Earth?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b)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Understanding the law of love deepens our relationship with God. How does living the spirit of the law deepen my relationship with God?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c)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Piety helps us strengthen our connection with God. How can piety help me strive for God’s kingdom?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d)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We are called to keep God first in our lives. How does understanding the Word of God help me put God first in my life?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e)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Lord’s Prayer leads us to God’s kingdom. How does praying the Lord’s Prayer guide me to take part in God’s kingdom?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f)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Understanding the petitions of the Lord’s Prayer helps us lead a Christian life. How do the petitions of the Lord’s Prayer help me put God first in my life?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g)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Lord’s Prayer guides us in a spiritual life of prayer. When do I pray the Lord’s Prayer and how does it guide me in a spiritual life of prayer?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h)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New Covenant leads us to the kingdom of God on Earth as it is in Heaven. How does the Mass help me understand or live out the New Covenant?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>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celebration of Mass helps us remember Christ’s life, death and resurrection. How does the Mass help me remember Jesus?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j)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Christ is present in the Mass. How does Christ’s presence in the Mass help me know how to love and serve God?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 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7.2 Explore how Mary and the Saints teach us to bring Christ into the world.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a)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Mary has many roles. What charisms does Mary model for me in her roles of Mother, Queen, and Disciple?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b)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Mary inspires us through her relationships with Jesus and the Church. How does Mary inspire me to be closer to Jesus?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c)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Mary promotes dialogue and the fostering of unity. How can I, like Mary, promote dialogue and foster unity in my family, school, and community?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lastRenderedPageBreak/>
        <w:t>d)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Saints bring Christ into the world. Which actions of saints can I imitate to bring Christ into the world?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e)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Saints inspire leadership. How do the Saints inspire me to be a leader?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 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 xml:space="preserve">7.3 Investigate how the sacraments of Confirmation, Holy Orders, and Marriage help the </w:t>
      </w:r>
      <w:r>
        <w:rPr>
          <w:rFonts w:ascii="Arial" w:hAnsi="Arial" w:cs="Arial"/>
          <w:color w:val="000000"/>
        </w:rPr>
        <w:br/>
        <w:t>      Body of Christ live Jesus’ mission.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a)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Holy Spirit helps us live as followers of Jesus. How does applying the gifts of the Holy Spirit help me fulfill Jesus’ mission on Earth?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b)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Confirmation gives us the grace needed to live our vocation. How does Confirmation prepare me for my vocation?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c)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sacrament of Holy Orders helps fulfill Christ’s mission. How do I work with and support my priest with the building of the Body of Christ?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d)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God’s love is reflected in the sacrament of Marriage. How do married couples I know witness the grace of God in their relationship?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e)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Sacramental marriage helps couples on their path to salvation. How does understanding the sacrament of Marriage help me to develop relationships that reflect God’s path?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 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7.4 Explain how we respond to God’s plan of salvation during Lent and Easter.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a)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God’s plan of salvation unfolds in Scripture. What can I learn from Scripture about God’s plan for me?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b</w:t>
      </w:r>
      <w:r w:rsidR="009C166E">
        <w:rPr>
          <w:rFonts w:ascii="Arial" w:hAnsi="Arial" w:cs="Arial"/>
          <w:color w:val="000000"/>
        </w:rPr>
        <w:t>)</w:t>
      </w:r>
      <w:r w:rsidR="009C166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Jesus’ death and resurrection accomplishes our salvation. How does Jesus’ suffering and sacrifice inspire me to change my own life?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c)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Resurrection confirms our faith in Jesus. What does the Resurrection teach me about faith?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d)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Holy Spirit guided the Apostles to continue Jesus’ saving mission. How do the Apostles inspire me to address the challenges in my life as an ambassador of Christ?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e)</w:t>
      </w:r>
      <w:r w:rsidR="009C166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The Holy Spirit continues to guide the Apostolic Church today. How do I follow the teaching authority of the Church in my life?</w:t>
      </w:r>
    </w:p>
    <w:p w:rsidR="00771B99" w:rsidRDefault="00771B99" w:rsidP="009C166E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f)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The Church lives out an apostolic mission. How can I use the virtues of faith, hope, and charity to live out my apostolic mission as a member of the Church?</w:t>
      </w:r>
    </w:p>
    <w:p w:rsidR="00771B99" w:rsidRDefault="00771B99" w:rsidP="00771B99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lastRenderedPageBreak/>
        <w:t>7.5 Describe how our faith helps us persevere in becoming more like Jesus.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a)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We are called to live a virtuous life. How do I demonstrate the virtues in my life?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b)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Virtues help us live faith-filled lives. How am I a virtuous person?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c)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God helps us make good and loving choices. How does making good moral choices help me follow God’s plan?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d)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Following God helps us stay on the right path. What do I do that helps me make choices that lead me to holiness?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</w:rPr>
        <w:t>e)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</w:rPr>
        <w:t>We are called to demonstrate solidarity. How can I demonstrate solidarity in my family and community?</w:t>
      </w:r>
    </w:p>
    <w:p w:rsidR="00771B99" w:rsidRDefault="00771B99" w:rsidP="00771B99">
      <w:pPr>
        <w:pStyle w:val="NormalWeb"/>
        <w:spacing w:before="240" w:beforeAutospacing="0" w:after="240" w:afterAutospacing="0"/>
        <w:ind w:left="720" w:hanging="360"/>
      </w:pPr>
      <w:r>
        <w:rPr>
          <w:rFonts w:ascii="Arial" w:hAnsi="Arial" w:cs="Arial"/>
          <w:color w:val="000000"/>
          <w:sz w:val="22"/>
          <w:szCs w:val="22"/>
        </w:rPr>
        <w:t>f)</w:t>
      </w:r>
      <w:r w:rsidR="009C166E">
        <w:rPr>
          <w:rFonts w:ascii="Arial" w:hAnsi="Arial" w:cs="Arial"/>
          <w:color w:val="000000"/>
          <w:sz w:val="14"/>
          <w:szCs w:val="14"/>
        </w:rPr>
        <w:tab/>
      </w:r>
      <w:bookmarkStart w:id="0" w:name="_GoBack"/>
      <w:bookmarkEnd w:id="0"/>
      <w:r>
        <w:rPr>
          <w:rFonts w:ascii="Arial" w:hAnsi="Arial" w:cs="Arial"/>
          <w:color w:val="000000"/>
        </w:rPr>
        <w:t>Solidarity leads us to charity and justice. How can I practise charity and justice to help me live in solidarity with others?</w:t>
      </w:r>
    </w:p>
    <w:p w:rsidR="00F327EE" w:rsidRDefault="00F327EE"/>
    <w:sectPr w:rsidR="00F327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99"/>
    <w:rsid w:val="00771B99"/>
    <w:rsid w:val="009C166E"/>
    <w:rsid w:val="00F327EE"/>
    <w:rsid w:val="00F7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485B5"/>
  <w15:chartTrackingRefBased/>
  <w15:docId w15:val="{5754CD7B-0DD0-473D-889F-68017616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 the Teacher Catholic Schools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Pellatt</dc:creator>
  <cp:keywords/>
  <dc:description/>
  <cp:lastModifiedBy>Deanna Pellatt</cp:lastModifiedBy>
  <cp:revision>2</cp:revision>
  <dcterms:created xsi:type="dcterms:W3CDTF">2021-08-31T14:22:00Z</dcterms:created>
  <dcterms:modified xsi:type="dcterms:W3CDTF">2021-08-31T14:22:00Z</dcterms:modified>
</cp:coreProperties>
</file>